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D" w:rsidRPr="0008131D" w:rsidRDefault="0008131D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r w:rsidRPr="0008131D">
        <w:rPr>
          <w:rFonts w:eastAsia="Calibri"/>
          <w:b/>
          <w:bCs/>
          <w:color w:val="auto"/>
          <w:w w:val="100"/>
          <w:lang w:eastAsia="en-US"/>
        </w:rPr>
        <w:t xml:space="preserve">Д о г о в о </w:t>
      </w:r>
      <w:proofErr w:type="gramStart"/>
      <w:r w:rsidRPr="0008131D">
        <w:rPr>
          <w:rFonts w:eastAsia="Calibri"/>
          <w:b/>
          <w:bCs/>
          <w:color w:val="auto"/>
          <w:w w:val="100"/>
          <w:lang w:eastAsia="en-US"/>
        </w:rPr>
        <w:t>р</w:t>
      </w:r>
      <w:proofErr w:type="gramEnd"/>
      <w:r w:rsidR="006245FE">
        <w:rPr>
          <w:rFonts w:eastAsia="Calibri"/>
          <w:b/>
          <w:bCs/>
          <w:color w:val="auto"/>
          <w:w w:val="100"/>
          <w:lang w:eastAsia="en-US"/>
        </w:rPr>
        <w:t xml:space="preserve"> №</w:t>
      </w:r>
    </w:p>
    <w:p w:rsidR="002F5788" w:rsidRDefault="002F5788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r>
        <w:rPr>
          <w:rFonts w:eastAsia="Calibri"/>
          <w:b/>
          <w:bCs/>
          <w:color w:val="auto"/>
          <w:w w:val="100"/>
          <w:lang w:eastAsia="en-US"/>
        </w:rPr>
        <w:t xml:space="preserve">об образовании по образовательным программам </w:t>
      </w:r>
    </w:p>
    <w:p w:rsidR="0008131D" w:rsidRPr="0008131D" w:rsidRDefault="002F5788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r>
        <w:rPr>
          <w:rFonts w:eastAsia="Calibri"/>
          <w:b/>
          <w:bCs/>
          <w:color w:val="auto"/>
          <w:w w:val="100"/>
          <w:lang w:eastAsia="en-US"/>
        </w:rPr>
        <w:t>дошкольного образования</w:t>
      </w:r>
    </w:p>
    <w:p w:rsidR="0008131D" w:rsidRPr="0008131D" w:rsidRDefault="0008131D" w:rsidP="0008131D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778"/>
        <w:gridCol w:w="4820"/>
      </w:tblGrid>
      <w:tr w:rsidR="0008131D" w:rsidRPr="0008131D" w:rsidTr="000836F5">
        <w:tc>
          <w:tcPr>
            <w:tcW w:w="5778" w:type="dxa"/>
            <w:hideMark/>
          </w:tcPr>
          <w:p w:rsidR="0008131D" w:rsidRPr="0008131D" w:rsidRDefault="0008131D" w:rsidP="0008131D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г. Барнаул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  <w:t xml:space="preserve">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</w:t>
            </w:r>
            <w:r w:rsidR="002F578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08131D" w:rsidRPr="0008131D" w:rsidRDefault="0008131D" w:rsidP="0008131D">
            <w:pPr>
              <w:jc w:val="both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"___" _____________20__</w:t>
            </w:r>
          </w:p>
        </w:tc>
      </w:tr>
    </w:tbl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580541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Муниципальное бюджетное дошкольное образовательное учреждение  «Детский сад №182» общеразвивающего вида</w:t>
      </w:r>
      <w:r w:rsidR="00CA3B87" w:rsidRPr="00CA3B87">
        <w:t xml:space="preserve"> </w:t>
      </w:r>
      <w:r w:rsidR="00CA3B87" w:rsidRPr="00CA3B87">
        <w:rPr>
          <w:rFonts w:eastAsia="Calibri"/>
          <w:color w:val="auto"/>
          <w:w w:val="100"/>
          <w:sz w:val="24"/>
          <w:szCs w:val="24"/>
          <w:lang w:eastAsia="en-US"/>
        </w:rPr>
        <w:t xml:space="preserve">(далее – ДОО)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осуществляющ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ее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образовательную деятельность на основании лицензии от 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20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июля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20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11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г. № 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586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выданной 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Управлением Алтайского края по образованию и делам молодежи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ое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«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Исполнитель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, в лице 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>заведующего Н.М. Редкус</w:t>
      </w:r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ED4372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действующего на основании 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Устава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и</w:t>
      </w:r>
      <w:r w:rsidR="00AF5EE7"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___________________________________________,</w:t>
      </w:r>
    </w:p>
    <w:p w:rsidR="00580541" w:rsidRDefault="00580541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0"/>
          <w:szCs w:val="20"/>
          <w:lang w:eastAsia="en-US"/>
        </w:rPr>
      </w:pPr>
      <w:r>
        <w:rPr>
          <w:rFonts w:eastAsia="Calibri"/>
          <w:color w:val="auto"/>
          <w:w w:val="100"/>
          <w:sz w:val="20"/>
          <w:szCs w:val="20"/>
          <w:lang w:eastAsia="en-US"/>
        </w:rPr>
        <w:t xml:space="preserve">                        </w:t>
      </w:r>
      <w:r w:rsidRPr="00580541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 представителя Заказчика)</w:t>
      </w:r>
    </w:p>
    <w:p w:rsidR="0008131D" w:rsidRDefault="00580541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именуемый в дальнейшем  «</w:t>
      </w:r>
      <w:r w:rsidR="00AF5EE7" w:rsidRPr="00AF5EE7">
        <w:rPr>
          <w:rFonts w:eastAsia="Calibri"/>
          <w:color w:val="auto"/>
          <w:w w:val="100"/>
          <w:sz w:val="24"/>
          <w:szCs w:val="24"/>
          <w:lang w:eastAsia="en-US"/>
        </w:rPr>
        <w:t>Заказчик</w:t>
      </w:r>
      <w:r w:rsidR="007A1437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действующего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 в  интересах  несовершеннолетнего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</w:p>
    <w:p w:rsidR="009F3CCF" w:rsidRDefault="009F3CCF" w:rsidP="009F3CCF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_____________________________________________________________________________</w:t>
      </w:r>
    </w:p>
    <w:p w:rsidR="0008131D" w:rsidRPr="0008131D" w:rsidRDefault="0008131D" w:rsidP="009F3CCF">
      <w:pPr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наличии), дата рождения)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proofErr w:type="gramStart"/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проживающего</w:t>
      </w:r>
      <w:proofErr w:type="gramEnd"/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по адресу: _______________________________________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__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_____________,</w:t>
      </w:r>
    </w:p>
    <w:p w:rsidR="0008131D" w:rsidRPr="0008131D" w:rsidRDefault="0008131D" w:rsidP="0008131D">
      <w:pPr>
        <w:autoSpaceDE w:val="0"/>
        <w:autoSpaceDN w:val="0"/>
        <w:adjustRightInd w:val="0"/>
        <w:ind w:left="2832" w:firstLine="708"/>
        <w:jc w:val="both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(адрес места жительства ребенка с указанием индекса)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ый</w:t>
      </w:r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«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Воспитанник</w:t>
      </w:r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 совместно именуемые Стороны, заключили настоящий Договор о нижеследующем: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bookmarkStart w:id="0" w:name="Par42"/>
      <w:bookmarkEnd w:id="0"/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I. Предмет договора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1.1. Предметом договора являются оказание </w:t>
      </w:r>
      <w:r w:rsidR="00CF65F2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ДОО</w:t>
      </w:r>
      <w:r w:rsidR="00923A3D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 xml:space="preserve"> </w:t>
      </w:r>
      <w:r w:rsidR="00923A3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присмотр и уход за Воспит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анником.</w:t>
      </w:r>
    </w:p>
    <w:p w:rsidR="0008131D" w:rsidRPr="008C744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</w:pPr>
      <w:bookmarkStart w:id="1" w:name="Par46"/>
      <w:bookmarkEnd w:id="1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Наименование образовательной программы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="009F3CCF" w:rsidRP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245F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Основная образовательная программа </w:t>
      </w:r>
      <w:r w:rsidR="006245FE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 xml:space="preserve">дошкольного образования </w:t>
      </w:r>
      <w:r w:rsidR="00CA3B87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ДОО</w:t>
      </w:r>
      <w:r w:rsidR="00A32D11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.</w:t>
      </w:r>
    </w:p>
    <w:p w:rsidR="006F05A5" w:rsidRDefault="00E65E28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1.3. 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Форма обучения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-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очная.</w:t>
      </w:r>
    </w:p>
    <w:p w:rsidR="00AE7966" w:rsidRDefault="00FF714D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1.4. </w:t>
      </w:r>
      <w:r w:rsidR="00AE7966"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Срок </w:t>
      </w:r>
      <w:r w:rsidR="00AE7966" w:rsidRP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9D7668" w:rsidRDefault="0008131D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proofErr w:type="gramStart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Режим пребывания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DC5619">
        <w:rPr>
          <w:rFonts w:eastAsia="Calibri"/>
          <w:bCs/>
          <w:color w:val="auto"/>
          <w:w w:val="100"/>
          <w:sz w:val="24"/>
          <w:szCs w:val="24"/>
          <w:lang w:eastAsia="en-US"/>
        </w:rPr>
        <w:t>12-ти часовой, понедельник, вторник, среда, четверг, пятница</w:t>
      </w:r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– с 07.00 до 19.00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часов</w:t>
      </w:r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, выходные: суббота, воскресенье, праздничные дни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proofErr w:type="gramEnd"/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Прием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осуществляется с 07-00 до 08-00 часов.</w:t>
      </w:r>
    </w:p>
    <w:p w:rsidR="00C4001F" w:rsidRDefault="00C4001F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Воспитанник зачисляется в группу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общеразвивающей направленности.</w:t>
      </w:r>
    </w:p>
    <w:p w:rsidR="0008131D" w:rsidRPr="0008131D" w:rsidRDefault="0008131D" w:rsidP="009D766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II. Взаимодействие Сторон 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 Исполнитель вправе: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AF5EE7">
        <w:rPr>
          <w:rFonts w:eastAsia="Calibri"/>
          <w:bCs/>
          <w:color w:val="auto"/>
          <w:w w:val="100"/>
          <w:sz w:val="24"/>
          <w:szCs w:val="24"/>
          <w:lang w:eastAsia="en-US"/>
        </w:rPr>
        <w:t>).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2.1.3. Устанавливать и взимать с Заказчика плату за дополн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ительные образовательные услуги.</w:t>
      </w:r>
    </w:p>
    <w:p w:rsidR="002E683E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2.1.4.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ребенком со стороны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р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одителей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(законных представителей)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2E683E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2.1.5.</w:t>
      </w:r>
      <w:r w:rsidRPr="002E683E">
        <w:t xml:space="preserve">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Соединять группы в случае </w:t>
      </w:r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производственной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необходимости </w:t>
      </w:r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(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в летний период, в связи с низкой наполняемость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ю групп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 </w:t>
      </w:r>
      <w:proofErr w:type="spellStart"/>
      <w:proofErr w:type="gramStart"/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др</w:t>
      </w:r>
      <w:proofErr w:type="spellEnd"/>
      <w:proofErr w:type="gramEnd"/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)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8E0799" w:rsidRDefault="008E079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2.1.6. 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Вносить предложения по совершенствов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анию воспитания ребенка в семье.</w:t>
      </w:r>
    </w:p>
    <w:p w:rsidR="008E0799" w:rsidRPr="0008131D" w:rsidRDefault="008E079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2.1.7.</w:t>
      </w:r>
      <w:r w:rsidRPr="008E0799">
        <w:t xml:space="preserve"> 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Не передавать реб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нка 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родител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ям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(законны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представител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ям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)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, если те находятся в состоянии алкогольного, токсическо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го или наркотического опьянения.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 Заказчик вправе: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2.2.1. Участвовать в образовательной деятельности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в том числе, в формиро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вании образовательной программы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2.2.2. Получать от Исполнителя информацию:</w:t>
      </w:r>
    </w:p>
    <w:p w:rsidR="0008131D" w:rsidRPr="0008131D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-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8131D" w:rsidRPr="0008131D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 xml:space="preserve">-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 поведении, эмоциональном состоянии Воспитанника во время его пребывания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его развитии и способностях, отношении к образовательной деятельности.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D250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2.2.3. Знакомиться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 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3B87" w:rsidRPr="00FF714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2.2.5. </w:t>
      </w:r>
      <w:r w:rsidR="00CA3B87"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Находиться с Воспитанником в образовательной организации в период адаптации в течение от 1 до 3-х дней по устному согласованию с воспитателем группы, если присутствие Заказчика не мешает полноценной организации воспитательно – образовательного процесса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Принимать участие в организации и проведении совместных мероприятий с детьми в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8B792B" w:rsidRP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(утренники, развлечения, физкультурные праздники, досуги, и др.).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7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. П</w:t>
      </w:r>
      <w:r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>ринимать участие в деятельности коллегиальных органов управления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,</w:t>
      </w:r>
      <w:r w:rsidR="00AF5EE7"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предусмотренных </w:t>
      </w:r>
      <w:r w:rsid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2C5065" w:rsidRDefault="008E0799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8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2C5065" w:rsidRPr="002C5065">
        <w:rPr>
          <w:rFonts w:eastAsia="Calibri"/>
          <w:bCs/>
          <w:color w:val="auto"/>
          <w:w w:val="100"/>
          <w:sz w:val="24"/>
          <w:szCs w:val="24"/>
          <w:lang w:eastAsia="en-US"/>
        </w:rPr>
        <w:t>Получать ежемесячную компенсацию части платы, взимаемой с родителей (законных представителей) за присмотр и уход ребенка в образовательной организации</w:t>
      </w:r>
      <w:r w:rsidR="007B7B8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установленном законом РФ порядке.</w:t>
      </w:r>
    </w:p>
    <w:p w:rsidR="006F05A5" w:rsidRPr="006F05A5" w:rsidRDefault="006F05A5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9</w:t>
      </w: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. Оказывать добровольную благотворительную помощь  в установленном законодательством РФ порядке.</w:t>
      </w:r>
    </w:p>
    <w:p w:rsidR="006F05A5" w:rsidRDefault="006F05A5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10</w:t>
      </w: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 Исполнитель обязан: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Обеспечить Заказчику доступ к информации для ознакомления с </w:t>
      </w:r>
      <w:r w:rsidR="004B419F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8131D" w:rsidRPr="0008131D" w:rsidRDefault="004B419F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3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Обучать Воспитанника по образовательной программе, предусмотренной пунктом 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настоящего Договора.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7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редметно-пространственной среды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C4001F" w:rsidRDefault="00072E39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C4001F">
        <w:rPr>
          <w:rFonts w:eastAsia="Calibri"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color w:val="auto"/>
          <w:w w:val="100"/>
          <w:sz w:val="24"/>
          <w:szCs w:val="24"/>
          <w:lang w:eastAsia="en-US"/>
        </w:rPr>
        <w:t>8</w:t>
      </w:r>
      <w:r w:rsidR="0008131D" w:rsidRPr="00C4001F">
        <w:rPr>
          <w:rFonts w:eastAsia="Calibri"/>
          <w:color w:val="auto"/>
          <w:w w:val="100"/>
          <w:sz w:val="24"/>
          <w:szCs w:val="24"/>
          <w:lang w:eastAsia="en-US"/>
        </w:rPr>
        <w:t xml:space="preserve">. </w:t>
      </w:r>
      <w:r w:rsidR="007B7B84" w:rsidRPr="007B7B84">
        <w:rPr>
          <w:rFonts w:eastAsia="Calibri"/>
          <w:color w:val="auto"/>
          <w:w w:val="100"/>
          <w:sz w:val="24"/>
          <w:szCs w:val="24"/>
          <w:lang w:eastAsia="en-US"/>
        </w:rPr>
        <w:t>Обеспечить Воспитанника сбалансированным питанием, необходимым для его нормального роста и развития. Питание четырехразовое – завтрак, обед, полдник, ужин, согласно режиму дня в каждой возрастной группе. Ежедневно информировать Заказчика о меню с указанием наименования блюд</w:t>
      </w:r>
      <w:r w:rsidR="007B7B84">
        <w:rPr>
          <w:rFonts w:eastAsia="Calibri"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9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Переводить Воспитанник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а в следующую возрастную группу</w:t>
      </w:r>
      <w:r w:rsidR="004B419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 </w:t>
      </w:r>
      <w:r w:rsidR="00263392">
        <w:rPr>
          <w:rFonts w:eastAsia="Calibri"/>
          <w:bCs/>
          <w:color w:val="auto"/>
          <w:w w:val="100"/>
          <w:sz w:val="24"/>
          <w:szCs w:val="24"/>
          <w:lang w:eastAsia="en-US"/>
        </w:rPr>
        <w:t>1 июня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791274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lastRenderedPageBreak/>
        <w:t>2.3.1</w:t>
      </w:r>
      <w:r w:rsidR="006F05A5">
        <w:rPr>
          <w:rFonts w:eastAsia="Calibri"/>
          <w:color w:val="auto"/>
          <w:w w:val="100"/>
          <w:sz w:val="24"/>
          <w:szCs w:val="24"/>
          <w:lang w:eastAsia="en-US"/>
        </w:rPr>
        <w:t>0</w:t>
      </w: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t xml:space="preserve">. Уведомить Заказчика </w:t>
      </w:r>
      <w:r w:rsidR="00791274" w:rsidRPr="00791274">
        <w:rPr>
          <w:rFonts w:eastAsia="Calibri"/>
          <w:color w:val="auto"/>
          <w:w w:val="100"/>
          <w:sz w:val="24"/>
          <w:szCs w:val="24"/>
          <w:lang w:eastAsia="en-US"/>
        </w:rPr>
        <w:t xml:space="preserve">в десятидневный срок </w:t>
      </w: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2.3.1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2.4. Заказчик обязан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57B20" w:rsidRDefault="0008131D" w:rsidP="00D57B20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79127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2.4.2. </w:t>
      </w:r>
      <w:r w:rsidR="00D57B20" w:rsidRP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Своевременно вносить плату за присмотр и уход за Воспитанником</w:t>
      </w:r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D57B20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2.4.3. При поступлении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 в период действия настоящего Договора своевременно предоставлять Исполнителю все необходимые </w:t>
      </w:r>
      <w:r w:rsidR="0058344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документы, предусмотренные </w:t>
      </w:r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Уставом </w:t>
      </w:r>
      <w:proofErr w:type="gramStart"/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образовательной</w:t>
      </w:r>
      <w:proofErr w:type="gramEnd"/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организации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2.4.5. Обеспечить посещение Воспитанником </w:t>
      </w:r>
      <w:r w:rsidR="00CD0CCB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8B792B" w:rsidRP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согласно правилам внутреннего распорядка Исполнителя.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2.4.6. Информировать Исполнителя о предстоящем отсутствии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или его болезни.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Воспитанником в период заболевания.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2.4.7.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2.4.9.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Родители вправе разрешить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передачу ребенка третьим лицам 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Родители (законные представители) обязуются одновременно с заявлением предоставить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согласие третьих лиц, указанных в заявлении, на обработку персональных данных.</w:t>
      </w:r>
    </w:p>
    <w:p w:rsidR="00F476B4" w:rsidRDefault="00F476B4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2.4.10.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Оформлять заявление на сохранение места за ребенком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на период отпуска или по другим причинам отсутствия ребенка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2.4.11.</w:t>
      </w:r>
      <w:r w:rsidRPr="00F476B4"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Приводить ребенка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опрятно </w:t>
      </w:r>
      <w:proofErr w:type="gramStart"/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одетым</w:t>
      </w:r>
      <w:proofErr w:type="gramEnd"/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;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ED2505">
        <w:rPr>
          <w:rFonts w:eastAsia="Calibri"/>
          <w:bCs/>
          <w:color w:val="auto"/>
          <w:w w:val="100"/>
          <w:sz w:val="24"/>
          <w:szCs w:val="24"/>
          <w:lang w:eastAsia="en-US"/>
        </w:rPr>
        <w:t>обеспечить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Предоставить ребенку для обеспечения комфортного пребывания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сменную одежду для прогулки с учетом погоды и времени года; сменное бель</w:t>
      </w:r>
      <w:r w:rsidR="00CD0CCB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(трусы, майки), пижаму – в холодный период; расческу, носовые платки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B58BF" w:rsidRDefault="000B58BF" w:rsidP="000B58BF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III</w:t>
      </w:r>
      <w:r w:rsidRPr="000B58BF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Размер, сроки и порядок оплаты за присмотр, и уход за Воспитанником</w:t>
      </w: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B58BF" w:rsidRPr="000B58BF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3.1 Стоимость услуг Исполнителя по присмотру и уходу за Воспитанником (далее – родительская плата) </w:t>
      </w:r>
      <w:r w:rsidR="00F06651"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>составляет</w:t>
      </w: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: ________________</w:t>
      </w:r>
      <w:r w:rsid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>______________________________</w:t>
      </w:r>
      <w:r w:rsidR="00EF32DA">
        <w:rPr>
          <w:rFonts w:eastAsia="Calibri"/>
          <w:bCs/>
          <w:color w:val="auto"/>
          <w:w w:val="100"/>
          <w:sz w:val="24"/>
          <w:szCs w:val="24"/>
          <w:lang w:eastAsia="en-US"/>
        </w:rPr>
        <w:t>__</w:t>
      </w:r>
      <w:r w:rsid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>_</w:t>
      </w:r>
    </w:p>
    <w:p w:rsidR="00CD0CCB" w:rsidRPr="00CD0CCB" w:rsidRDefault="00EF32DA" w:rsidP="00CD0CCB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w w:val="100"/>
          <w:sz w:val="16"/>
          <w:szCs w:val="16"/>
          <w:lang w:eastAsia="en-US"/>
        </w:rPr>
      </w:pPr>
      <w:r>
        <w:rPr>
          <w:rFonts w:eastAsia="Calibri"/>
          <w:bCs/>
          <w:color w:val="auto"/>
          <w:w w:val="100"/>
          <w:sz w:val="16"/>
          <w:szCs w:val="16"/>
          <w:lang w:eastAsia="en-US"/>
        </w:rPr>
        <w:t xml:space="preserve">   </w:t>
      </w:r>
      <w:r w:rsidR="000B58BF" w:rsidRPr="00CD0CCB">
        <w:rPr>
          <w:rFonts w:eastAsia="Calibri"/>
          <w:bCs/>
          <w:color w:val="auto"/>
          <w:w w:val="100"/>
          <w:sz w:val="16"/>
          <w:szCs w:val="16"/>
          <w:lang w:eastAsia="en-US"/>
        </w:rPr>
        <w:t>(стоимость в рублях)</w:t>
      </w:r>
    </w:p>
    <w:p w:rsidR="00D34FD1" w:rsidRDefault="000B58BF" w:rsidP="00F06651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3.2. Заказчик обязан оплатить родительскую плату за присмотр и уход Воспитанника за дни непосещения, за исключением: </w:t>
      </w:r>
      <w:r w:rsidR="00F06651"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дней, пропущенных по болезни (на основании предос</w:t>
      </w:r>
      <w:r w:rsid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тавленной медицинской справки); </w:t>
      </w:r>
      <w:r w:rsidR="00F06651"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 нахождения на санаторно-курортном лечении (на основании медицинского заключения); - дней</w:t>
      </w:r>
      <w:r w:rsidR="00EF32DA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 временного ограничения</w:t>
      </w:r>
      <w:r w:rsidR="00D34FD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F06651" w:rsidRDefault="00F06651" w:rsidP="00F06651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bookmarkStart w:id="2" w:name="_GoBack"/>
      <w:bookmarkEnd w:id="2"/>
      <w:r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допуска ребенка в образовательную организацию; - дней отпуска Заказчика не более 56 календарных дней в году (на основании представленной копии приказа об отпуске, заверенной работодателем, или справки с места работы);- дней временного отсутствия </w:t>
      </w:r>
      <w:r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Заказчика по уважительным причинам (болезнь, командировка) (на основании представленных документов, подтверждающих причину отсутствия);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0665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- времени летнего периода (сроком до 75 дней) 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независимо от отпуска Заказчика</w:t>
      </w:r>
    </w:p>
    <w:p w:rsidR="00CD0CCB" w:rsidRDefault="000B58BF" w:rsidP="00F06651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3.3. Оплата производится в срок не позднее 10 числа текущего месяца в безналичном порядке на счет, указанный в разделе 7 настоящего Договора. </w:t>
      </w:r>
    </w:p>
    <w:p w:rsidR="00CD0CCB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3.4. Образовательная организация не несет ответственности за процент начисленный банком. </w:t>
      </w:r>
    </w:p>
    <w:p w:rsidR="000B58BF" w:rsidRPr="0008131D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3.5. Оплата услуг может производиться из средств Материнского капитала.</w:t>
      </w:r>
    </w:p>
    <w:p w:rsidR="0008131D" w:rsidRPr="0008131D" w:rsidRDefault="00F476B4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V</w:t>
      </w:r>
      <w:r w:rsidR="0008131D"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Ответственность за неисполнение или ненадлежащее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исполнение обязательств по договору, порядок</w:t>
      </w:r>
      <w:r w:rsidR="00AE7AC7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разрешения споров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V. Основания изменения и расторжения договора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8131D" w:rsidRPr="0008131D" w:rsidRDefault="0008131D" w:rsidP="000639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. Заключительные положения </w:t>
      </w:r>
    </w:p>
    <w:p w:rsidR="00F258EC" w:rsidRPr="00F258EC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</w:t>
      </w:r>
      <w:r w:rsidR="00C4001F"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Настоящий договор вступает в силу со дня его подпи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сания Сторонами и действует до 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окончания </w:t>
      </w:r>
      <w:r w:rsidR="00596039" w:rsidRPr="00596039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образовательных отношений</w:t>
      </w:r>
      <w:r w:rsidR="00C4001F"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.2. Настоящий Договор составлен в </w:t>
      </w:r>
      <w:r w:rsidR="0011197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экземплярах, имеющих равную юридическую силу, по одному для каждой из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I. Реквизиты и подписи сторон</w:t>
      </w:r>
    </w:p>
    <w:tbl>
      <w:tblPr>
        <w:tblW w:w="0" w:type="auto"/>
        <w:tblLook w:val="04A0"/>
      </w:tblPr>
      <w:tblGrid>
        <w:gridCol w:w="4026"/>
        <w:gridCol w:w="5545"/>
      </w:tblGrid>
      <w:tr w:rsidR="00A9565F" w:rsidRPr="0008131D" w:rsidTr="00A9565F">
        <w:tc>
          <w:tcPr>
            <w:tcW w:w="4146" w:type="dxa"/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425" w:type="dxa"/>
            <w:vMerge w:val="restart"/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Заказчик</w:t>
            </w:r>
          </w:p>
          <w:p w:rsidR="00A9565F" w:rsidRPr="00A9565F" w:rsidRDefault="00A9565F" w:rsidP="00CD0CC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ФИО_______________________________________</w:t>
            </w:r>
          </w:p>
          <w:p w:rsidR="00A9565F" w:rsidRPr="00A9565F" w:rsidRDefault="00A9565F" w:rsidP="00CD0CC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____________________________________________</w:t>
            </w:r>
          </w:p>
          <w:p w:rsidR="00FF714D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данные:</w:t>
            </w:r>
          </w:p>
          <w:p w:rsidR="00FF714D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серия_________номер________</w:t>
            </w:r>
            <w:r w:rsidR="00FF714D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>_____</w:t>
            </w:r>
          </w:p>
          <w:p w:rsidR="00CD0CCB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выдан________________________________________ </w:t>
            </w:r>
          </w:p>
          <w:p w:rsidR="00CD0CCB" w:rsidRDefault="00CD0CCB" w:rsidP="00CD0CCB">
            <w:pPr>
              <w:pStyle w:val="Default"/>
              <w:jc w:val="center"/>
              <w:rPr>
                <w:sz w:val="23"/>
                <w:szCs w:val="23"/>
              </w:rPr>
            </w:pPr>
            <w:r w:rsidRPr="00CD0CCB">
              <w:rPr>
                <w:sz w:val="16"/>
                <w:szCs w:val="16"/>
              </w:rPr>
              <w:t>(кем)</w:t>
            </w:r>
            <w:r>
              <w:rPr>
                <w:sz w:val="23"/>
                <w:szCs w:val="23"/>
              </w:rPr>
              <w:t xml:space="preserve"> </w:t>
            </w:r>
          </w:p>
          <w:p w:rsidR="00CD0CCB" w:rsidRDefault="00CD0CCB" w:rsidP="00CD0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 </w:t>
            </w:r>
          </w:p>
          <w:p w:rsidR="00CD0CCB" w:rsidRDefault="00CD0CCB" w:rsidP="00CD0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выдачи:___________________________________ </w:t>
            </w:r>
          </w:p>
          <w:p w:rsidR="00CD0CCB" w:rsidRDefault="00CD0CCB" w:rsidP="00CD0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жительства_________________________ ______________________________________________ </w:t>
            </w:r>
          </w:p>
          <w:p w:rsidR="00CD0CCB" w:rsidRDefault="00CD0CCB" w:rsidP="00CD0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</w:t>
            </w:r>
            <w:r w:rsidR="00FF714D">
              <w:rPr>
                <w:sz w:val="23"/>
                <w:szCs w:val="23"/>
              </w:rPr>
              <w:t xml:space="preserve">й </w:t>
            </w:r>
            <w:r>
              <w:rPr>
                <w:sz w:val="23"/>
                <w:szCs w:val="23"/>
              </w:rPr>
              <w:t xml:space="preserve">телефон: </w:t>
            </w:r>
            <w:r w:rsidR="00FF714D">
              <w:rPr>
                <w:sz w:val="23"/>
                <w:szCs w:val="23"/>
              </w:rPr>
              <w:t>___________________________</w:t>
            </w:r>
          </w:p>
          <w:p w:rsidR="00FF714D" w:rsidRDefault="00FF714D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072E39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Подпись____________________________________</w:t>
            </w:r>
            <w:r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</w:p>
          <w:p w:rsidR="00A9565F" w:rsidRPr="0008131D" w:rsidRDefault="00A9565F" w:rsidP="00A9565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«___»_________________20__г.</w:t>
            </w:r>
          </w:p>
        </w:tc>
      </w:tr>
      <w:tr w:rsidR="00A9565F" w:rsidRPr="0008131D" w:rsidTr="00A9565F">
        <w:trPr>
          <w:trHeight w:val="3864"/>
        </w:trPr>
        <w:tc>
          <w:tcPr>
            <w:tcW w:w="4146" w:type="dxa"/>
            <w:tcBorders>
              <w:bottom w:val="nil"/>
            </w:tcBorders>
          </w:tcPr>
          <w:p w:rsidR="00A9565F" w:rsidRPr="00A9565F" w:rsidRDefault="00667BB7" w:rsidP="00667B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67BB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  <w:r w:rsidRPr="00667BB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«Детский сад  №182» общеразвивающего вида</w:t>
            </w:r>
            <w:r w:rsidR="00A9565F"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:</w:t>
            </w:r>
          </w:p>
          <w:p w:rsid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Адрес:  656062 Алтайский  край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,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г.Барнаул, ул. Попова, 74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ИНН 2223032560</w:t>
            </w:r>
          </w:p>
          <w:p w:rsidR="008A5FE8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КПП222301001</w:t>
            </w:r>
            <w:r w:rsidR="008A5FE8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  <w:p w:rsidR="00A9565F" w:rsidRDefault="008A5FE8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ОГРН </w:t>
            </w:r>
            <w:r w:rsidRPr="008A5FE8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1022201390969</w:t>
            </w:r>
          </w:p>
          <w:p w:rsidR="00263392" w:rsidRDefault="00263392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FF714D" w:rsidRPr="00A9565F" w:rsidRDefault="00FF714D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spellStart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Заведующий_________Н.М</w:t>
            </w:r>
            <w:proofErr w:type="spellEnd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. Редкус</w:t>
            </w:r>
          </w:p>
          <w:p w:rsidR="00A9565F" w:rsidRPr="00072E39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«__»___________________20__г.</w:t>
            </w:r>
          </w:p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8131D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М. П.</w:t>
            </w:r>
          </w:p>
        </w:tc>
        <w:tc>
          <w:tcPr>
            <w:tcW w:w="5425" w:type="dxa"/>
            <w:vMerge/>
            <w:tcBorders>
              <w:bottom w:val="nil"/>
            </w:tcBorders>
          </w:tcPr>
          <w:p w:rsidR="00A9565F" w:rsidRPr="0008131D" w:rsidRDefault="00A9565F" w:rsidP="00A956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</w:tbl>
    <w:p w:rsidR="00667BB7" w:rsidRDefault="00667BB7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Отметка о получении 2-го экземпляра</w:t>
      </w:r>
      <w:r w:rsidR="00FF714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Заказчиком</w:t>
      </w:r>
    </w:p>
    <w:p w:rsidR="00720F67" w:rsidRDefault="0008131D" w:rsidP="00ED4372">
      <w:pPr>
        <w:autoSpaceDE w:val="0"/>
        <w:autoSpaceDN w:val="0"/>
        <w:adjustRightInd w:val="0"/>
        <w:jc w:val="both"/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Дата: ____________ Подпись: _________________</w:t>
      </w:r>
    </w:p>
    <w:sectPr w:rsidR="00720F67" w:rsidSect="00F066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5F"/>
    <w:rsid w:val="00063932"/>
    <w:rsid w:val="00072E39"/>
    <w:rsid w:val="0008131D"/>
    <w:rsid w:val="00084747"/>
    <w:rsid w:val="000B58BF"/>
    <w:rsid w:val="000D55CB"/>
    <w:rsid w:val="00111971"/>
    <w:rsid w:val="00120E6D"/>
    <w:rsid w:val="001F5EC0"/>
    <w:rsid w:val="0021287D"/>
    <w:rsid w:val="002529F8"/>
    <w:rsid w:val="0025596C"/>
    <w:rsid w:val="00263392"/>
    <w:rsid w:val="0027569E"/>
    <w:rsid w:val="002C5065"/>
    <w:rsid w:val="002E683E"/>
    <w:rsid w:val="002F5788"/>
    <w:rsid w:val="00324C56"/>
    <w:rsid w:val="003417EE"/>
    <w:rsid w:val="00384567"/>
    <w:rsid w:val="003A3326"/>
    <w:rsid w:val="003C4139"/>
    <w:rsid w:val="004B419F"/>
    <w:rsid w:val="00580541"/>
    <w:rsid w:val="00583442"/>
    <w:rsid w:val="005921E8"/>
    <w:rsid w:val="00596039"/>
    <w:rsid w:val="006245FE"/>
    <w:rsid w:val="00646249"/>
    <w:rsid w:val="00667BB7"/>
    <w:rsid w:val="006916C9"/>
    <w:rsid w:val="006D325F"/>
    <w:rsid w:val="006F05A5"/>
    <w:rsid w:val="00720F67"/>
    <w:rsid w:val="0072133A"/>
    <w:rsid w:val="00791274"/>
    <w:rsid w:val="007A1437"/>
    <w:rsid w:val="007B7B84"/>
    <w:rsid w:val="00823AA1"/>
    <w:rsid w:val="008A5FE8"/>
    <w:rsid w:val="008B792B"/>
    <w:rsid w:val="008C744D"/>
    <w:rsid w:val="008E0799"/>
    <w:rsid w:val="00923A3D"/>
    <w:rsid w:val="009263F9"/>
    <w:rsid w:val="009D29B7"/>
    <w:rsid w:val="009D7668"/>
    <w:rsid w:val="009F3CCF"/>
    <w:rsid w:val="00A32D11"/>
    <w:rsid w:val="00A9565F"/>
    <w:rsid w:val="00AC0298"/>
    <w:rsid w:val="00AD61B7"/>
    <w:rsid w:val="00AE7966"/>
    <w:rsid w:val="00AE7AC7"/>
    <w:rsid w:val="00AF5EE7"/>
    <w:rsid w:val="00C4001F"/>
    <w:rsid w:val="00CA3B87"/>
    <w:rsid w:val="00CD0CCB"/>
    <w:rsid w:val="00CF449A"/>
    <w:rsid w:val="00CF65F2"/>
    <w:rsid w:val="00CF7E77"/>
    <w:rsid w:val="00D34FD1"/>
    <w:rsid w:val="00D57B20"/>
    <w:rsid w:val="00D85A46"/>
    <w:rsid w:val="00DC5619"/>
    <w:rsid w:val="00E65E28"/>
    <w:rsid w:val="00ED2505"/>
    <w:rsid w:val="00ED4372"/>
    <w:rsid w:val="00EE1D42"/>
    <w:rsid w:val="00EF32DA"/>
    <w:rsid w:val="00F06651"/>
    <w:rsid w:val="00F258EC"/>
    <w:rsid w:val="00F476B4"/>
    <w:rsid w:val="00FB0D19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92"/>
    <w:rPr>
      <w:rFonts w:ascii="Tahoma" w:hAnsi="Tahoma" w:cs="Tahoma"/>
      <w:color w:val="000000"/>
      <w:w w:val="75"/>
      <w:sz w:val="16"/>
      <w:szCs w:val="16"/>
      <w:lang w:eastAsia="ru-RU"/>
    </w:rPr>
  </w:style>
  <w:style w:type="paragraph" w:customStyle="1" w:styleId="Default">
    <w:name w:val="Default"/>
    <w:rsid w:val="00CD0C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92"/>
    <w:rPr>
      <w:rFonts w:ascii="Tahoma" w:hAnsi="Tahoma" w:cs="Tahoma"/>
      <w:color w:val="000000"/>
      <w:w w:val="75"/>
      <w:sz w:val="16"/>
      <w:szCs w:val="16"/>
      <w:lang w:eastAsia="ru-RU"/>
    </w:rPr>
  </w:style>
  <w:style w:type="paragraph" w:customStyle="1" w:styleId="Default">
    <w:name w:val="Default"/>
    <w:rsid w:val="00CD0C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2021-02-01T07:12:00Z</cp:lastPrinted>
  <dcterms:created xsi:type="dcterms:W3CDTF">2017-01-24T02:38:00Z</dcterms:created>
  <dcterms:modified xsi:type="dcterms:W3CDTF">2021-02-01T07:13:00Z</dcterms:modified>
</cp:coreProperties>
</file>